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B1" w:rsidRDefault="00967EB1">
      <w:pPr>
        <w:pStyle w:val="Title"/>
        <w:rPr>
          <w:sz w:val="24"/>
          <w:szCs w:val="24"/>
        </w:rPr>
      </w:pPr>
    </w:p>
    <w:p w:rsidR="00967EB1" w:rsidRDefault="00F0404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967EB1" w:rsidRDefault="00F0404D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Monday</w:t>
      </w:r>
      <w:r>
        <w:rPr>
          <w:sz w:val="24"/>
          <w:szCs w:val="24"/>
        </w:rPr>
        <w:t>, March 16th,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967EB1">
        <w:trPr>
          <w:trHeight w:val="840"/>
        </w:trPr>
        <w:tc>
          <w:tcPr>
            <w:tcW w:w="11430" w:type="dxa"/>
            <w:vAlign w:val="center"/>
          </w:tcPr>
          <w:p w:rsidR="00967EB1" w:rsidRDefault="00F0404D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967EB1" w:rsidRDefault="00F0404D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967EB1" w:rsidRDefault="00F0404D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967EB1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967EB1" w:rsidRDefault="00F0404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967EB1">
        <w:trPr>
          <w:trHeight w:val="400"/>
        </w:trPr>
        <w:tc>
          <w:tcPr>
            <w:tcW w:w="11430" w:type="dxa"/>
          </w:tcPr>
          <w:p w:rsidR="00967EB1" w:rsidRDefault="00F0404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eLearning Days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highlight w:val="white"/>
              </w:rPr>
              <w:t xml:space="preserve">                            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highlight w:val="yellow"/>
              </w:rPr>
              <w:t xml:space="preserve">        </w:t>
            </w:r>
          </w:p>
          <w:p w:rsidR="00967EB1" w:rsidRDefault="00F0404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4th Quarter Skill Focus- Finish Strong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967EB1" w:rsidRDefault="00967EB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967EB1">
        <w:trPr>
          <w:trHeight w:val="5370"/>
        </w:trPr>
        <w:tc>
          <w:tcPr>
            <w:tcW w:w="11190" w:type="dxa"/>
          </w:tcPr>
          <w:p w:rsidR="00967EB1" w:rsidRDefault="00F0404D">
            <w:pPr>
              <w:pStyle w:val="normal0"/>
              <w:rPr>
                <w:rFonts w:ascii="Arial" w:eastAsia="Arial" w:hAnsi="Arial" w:cs="Arial"/>
                <w:b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967EB1" w:rsidRDefault="00F0404D">
            <w:pPr>
              <w:pStyle w:val="normal0"/>
              <w:shd w:val="clear" w:color="auto" w:fill="FFFFFF"/>
              <w:ind w:left="1440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 </w:t>
            </w:r>
          </w:p>
          <w:p w:rsidR="00967EB1" w:rsidRDefault="00F0404D">
            <w:pPr>
              <w:pStyle w:val="normal0"/>
              <w:numPr>
                <w:ilvl w:val="0"/>
                <w:numId w:val="1"/>
              </w:numPr>
              <w:shd w:val="clear" w:color="auto" w:fill="FFFFFF"/>
              <w:ind w:left="72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sz w:val="26"/>
                <w:szCs w:val="26"/>
                <w:highlight w:val="white"/>
              </w:rPr>
              <w:t xml:space="preserve">As I’m sure you are all aware, we will begin the mandatory closing of school starting tomorrow and running through Monday, March 30.  We are tentatively scheduled </w:t>
            </w:r>
            <w:r>
              <w:rPr>
                <w:rFonts w:ascii="Roboto" w:eastAsia="Roboto" w:hAnsi="Roboto" w:cs="Roboto"/>
                <w:b/>
                <w:color w:val="212121"/>
                <w:sz w:val="26"/>
                <w:szCs w:val="26"/>
                <w:highlight w:val="white"/>
              </w:rPr>
              <w:t xml:space="preserve">to return on Tuesday, March 31.     </w:t>
            </w:r>
          </w:p>
          <w:p w:rsidR="00967EB1" w:rsidRDefault="00F0404D">
            <w:pPr>
              <w:pStyle w:val="normal0"/>
              <w:numPr>
                <w:ilvl w:val="0"/>
                <w:numId w:val="1"/>
              </w:numPr>
              <w:shd w:val="clear" w:color="auto" w:fill="FFFFFF"/>
              <w:ind w:left="72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The </w:t>
            </w:r>
            <w:proofErr w:type="gramStart"/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>packets that you received last Friday as well as any additional material (either paper or online) is</w:t>
            </w:r>
            <w:proofErr w:type="gramEnd"/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 meant to keep you engaged in learning while you are away.   </w:t>
            </w:r>
          </w:p>
          <w:p w:rsidR="00967EB1" w:rsidRDefault="00F0404D">
            <w:pPr>
              <w:pStyle w:val="normal0"/>
              <w:numPr>
                <w:ilvl w:val="0"/>
                <w:numId w:val="4"/>
              </w:numPr>
              <w:shd w:val="clear" w:color="auto" w:fill="FFFFFF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Your classroom teachers will be sharing with you some more information regarding food service, expectations and more.  </w:t>
            </w:r>
          </w:p>
          <w:p w:rsidR="00967EB1" w:rsidRDefault="00F0404D">
            <w:pPr>
              <w:pStyle w:val="normal0"/>
              <w:numPr>
                <w:ilvl w:val="0"/>
                <w:numId w:val="2"/>
              </w:numPr>
              <w:spacing w:after="2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This is something that none of us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have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experienced before, but try to stay positive and patient as we work through these events.  </w:t>
            </w:r>
          </w:p>
          <w:p w:rsidR="00967EB1" w:rsidRDefault="00F0404D">
            <w:pPr>
              <w:pStyle w:val="normal0"/>
              <w:numPr>
                <w:ilvl w:val="0"/>
                <w:numId w:val="2"/>
              </w:numPr>
              <w:spacing w:after="2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In th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e meantime, we have some things to wrap up today before we are dismissed at 1:45pm.  We are running a 1:45 schedule.</w:t>
            </w:r>
          </w:p>
          <w:p w:rsidR="00967EB1" w:rsidRDefault="00F0404D">
            <w:pPr>
              <w:pStyle w:val="normal0"/>
              <w:numPr>
                <w:ilvl w:val="0"/>
                <w:numId w:val="2"/>
              </w:numPr>
              <w:spacing w:after="2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If your parents have requested a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chromebook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, you will receive it before the end of the day.  </w:t>
            </w:r>
          </w:p>
          <w:p w:rsidR="00967EB1" w:rsidRDefault="00F0404D">
            <w:pPr>
              <w:pStyle w:val="normal0"/>
              <w:numPr>
                <w:ilvl w:val="0"/>
                <w:numId w:val="2"/>
              </w:num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Yearbook grade level and GMS club group photo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s will be taken today, March 16th during 8th hour.  Orders due by March 31st. </w:t>
            </w:r>
          </w:p>
          <w:p w:rsidR="00967EB1" w:rsidRDefault="00F0404D">
            <w:pPr>
              <w:pStyle w:val="normal0"/>
              <w:numPr>
                <w:ilvl w:val="0"/>
                <w:numId w:val="2"/>
              </w:numPr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Josten’s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will be here today @ 1pm to distribute T-shirts and other items 8th grade student’s ordered. </w:t>
            </w:r>
          </w:p>
          <w:p w:rsidR="00967EB1" w:rsidRDefault="00F0404D">
            <w:pPr>
              <w:pStyle w:val="normal0"/>
              <w:shd w:val="clear" w:color="auto" w:fill="FFFFFF"/>
              <w:spacing w:after="240"/>
              <w:rPr>
                <w:rFonts w:ascii="Open Sans" w:eastAsia="Open Sans" w:hAnsi="Open Sans" w:cs="Open Sans"/>
                <w:b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sz w:val="26"/>
                <w:szCs w:val="26"/>
                <w:highlight w:val="white"/>
              </w:rPr>
              <w:t xml:space="preserve">Remember to Practice and reinforce good prevention habits </w:t>
            </w:r>
          </w:p>
          <w:p w:rsidR="00967EB1" w:rsidRDefault="00F0404D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sz w:val="26"/>
                <w:szCs w:val="26"/>
                <w:highlight w:val="white"/>
              </w:rPr>
              <w:t>Avoid close contact with people who are sick.</w:t>
            </w:r>
          </w:p>
          <w:p w:rsidR="00967EB1" w:rsidRDefault="00F0404D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sz w:val="26"/>
                <w:szCs w:val="26"/>
                <w:highlight w:val="white"/>
              </w:rPr>
              <w:t>Cover your cough or sneeze with a tissue, then throw the tissue in the trash.</w:t>
            </w:r>
          </w:p>
          <w:p w:rsidR="00967EB1" w:rsidRDefault="00F0404D">
            <w:pPr>
              <w:pStyle w:val="normal0"/>
              <w:numPr>
                <w:ilvl w:val="0"/>
                <w:numId w:val="3"/>
              </w:numPr>
              <w:shd w:val="clear" w:color="auto" w:fill="FFFFFF"/>
              <w:spacing w:after="240"/>
              <w:rPr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sz w:val="26"/>
                <w:szCs w:val="26"/>
                <w:highlight w:val="white"/>
              </w:rPr>
              <w:t>Wash hands often with soap and water for at least 20 seconds, especially after going to the bathroom; before eating; and after blowi</w:t>
            </w:r>
            <w:r>
              <w:rPr>
                <w:rFonts w:ascii="Open Sans" w:eastAsia="Open Sans" w:hAnsi="Open Sans" w:cs="Open Sans"/>
                <w:b/>
                <w:color w:val="222222"/>
                <w:sz w:val="26"/>
                <w:szCs w:val="26"/>
                <w:highlight w:val="white"/>
              </w:rPr>
              <w:t>ng your nose, coughing, or sneezing. If soap and water are not readily available, use a hand sanitizer that contains at least 60% alcohol.</w:t>
            </w:r>
          </w:p>
          <w:p w:rsidR="00967EB1" w:rsidRDefault="00967EB1">
            <w:pPr>
              <w:pStyle w:val="normal0"/>
              <w:shd w:val="clear" w:color="auto" w:fill="FFFFFF"/>
              <w:spacing w:after="2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67EB1" w:rsidRDefault="00967EB1">
            <w:pPr>
              <w:pStyle w:val="normal0"/>
              <w:shd w:val="clear" w:color="auto" w:fill="FFFFFF"/>
              <w:spacing w:after="24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967EB1">
        <w:trPr>
          <w:trHeight w:val="1000"/>
        </w:trPr>
        <w:tc>
          <w:tcPr>
            <w:tcW w:w="11190" w:type="dxa"/>
          </w:tcPr>
          <w:p w:rsidR="00967EB1" w:rsidRDefault="00F0404D">
            <w:pPr>
              <w:pStyle w:val="normal0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967EB1" w:rsidRDefault="00F0404D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Grilled Chicken on Panini Bread, &amp; Fruit</w:t>
            </w:r>
          </w:p>
          <w:p w:rsidR="00967EB1" w:rsidRDefault="00967EB1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</w:tc>
      </w:tr>
      <w:tr w:rsidR="00967EB1">
        <w:tc>
          <w:tcPr>
            <w:tcW w:w="11190" w:type="dxa"/>
            <w:vAlign w:val="center"/>
          </w:tcPr>
          <w:p w:rsidR="00967EB1" w:rsidRDefault="00F0404D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967EB1" w:rsidRDefault="00967EB1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967EB1" w:rsidSect="00967EB1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9B6"/>
    <w:multiLevelType w:val="multilevel"/>
    <w:tmpl w:val="5C34B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4938D9"/>
    <w:multiLevelType w:val="multilevel"/>
    <w:tmpl w:val="06369E26"/>
    <w:lvl w:ilvl="0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231F2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D5E2EA6"/>
    <w:multiLevelType w:val="multilevel"/>
    <w:tmpl w:val="C44C1CC0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0DA6191"/>
    <w:multiLevelType w:val="multilevel"/>
    <w:tmpl w:val="6ECE7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EB1"/>
    <w:rsid w:val="00967EB1"/>
    <w:rsid w:val="00F0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67EB1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967EB1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967E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67EB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67E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67E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67EB1"/>
  </w:style>
  <w:style w:type="paragraph" w:styleId="Title">
    <w:name w:val="Title"/>
    <w:basedOn w:val="normal0"/>
    <w:next w:val="normal0"/>
    <w:rsid w:val="00967EB1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967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67E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67E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2020-03-16T12:47:00Z</dcterms:created>
  <dcterms:modified xsi:type="dcterms:W3CDTF">2020-03-16T12:47:00Z</dcterms:modified>
</cp:coreProperties>
</file>