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8C" w:rsidRDefault="00361A32">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96348C" w:rsidRDefault="00361A32">
      <w:pPr>
        <w:pStyle w:val="Title"/>
        <w:rPr>
          <w:sz w:val="24"/>
          <w:szCs w:val="24"/>
        </w:rPr>
      </w:pPr>
      <w:r>
        <w:rPr>
          <w:sz w:val="24"/>
          <w:szCs w:val="24"/>
        </w:rPr>
        <w:t xml:space="preserve">Today is: Friday, November 15th, 2019 </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96348C">
        <w:trPr>
          <w:trHeight w:val="840"/>
        </w:trPr>
        <w:tc>
          <w:tcPr>
            <w:tcW w:w="11430" w:type="dxa"/>
            <w:vAlign w:val="center"/>
          </w:tcPr>
          <w:p w:rsidR="0096348C" w:rsidRDefault="00361A3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96348C" w:rsidRDefault="00361A32">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96348C" w:rsidRDefault="00361A32">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96348C">
        <w:trPr>
          <w:trHeight w:val="520"/>
        </w:trPr>
        <w:tc>
          <w:tcPr>
            <w:tcW w:w="11430" w:type="dxa"/>
            <w:shd w:val="clear" w:color="auto" w:fill="FFFFFF"/>
            <w:vAlign w:val="center"/>
          </w:tcPr>
          <w:p w:rsidR="0096348C" w:rsidRDefault="00361A32">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96348C">
        <w:trPr>
          <w:trHeight w:val="400"/>
        </w:trPr>
        <w:tc>
          <w:tcPr>
            <w:tcW w:w="11430" w:type="dxa"/>
          </w:tcPr>
          <w:p w:rsidR="0096348C" w:rsidRDefault="00361A3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Be an </w:t>
            </w:r>
            <w:proofErr w:type="spellStart"/>
            <w:r>
              <w:rPr>
                <w:rFonts w:ascii="Antique Olive" w:eastAsia="Antique Olive" w:hAnsi="Antique Olive" w:cs="Antique Olive"/>
                <w:b/>
                <w:sz w:val="22"/>
                <w:szCs w:val="22"/>
              </w:rPr>
              <w:t>Upstander</w:t>
            </w:r>
            <w:proofErr w:type="spellEnd"/>
            <w:r>
              <w:rPr>
                <w:rFonts w:ascii="Antique Olive" w:eastAsia="Antique Olive" w:hAnsi="Antique Olive" w:cs="Antique Olive"/>
                <w:b/>
                <w:sz w:val="22"/>
                <w:szCs w:val="22"/>
              </w:rPr>
              <w:t>- How to address bullying as an outsider</w:t>
            </w:r>
          </w:p>
          <w:p w:rsidR="0096348C" w:rsidRDefault="00361A32">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2nd Quarter Skill Focus- Homework Completion</w:t>
            </w:r>
          </w:p>
        </w:tc>
      </w:tr>
    </w:tbl>
    <w:p w:rsidR="0096348C" w:rsidRDefault="0096348C">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96348C">
        <w:trPr>
          <w:trHeight w:val="7480"/>
        </w:trPr>
        <w:tc>
          <w:tcPr>
            <w:tcW w:w="11190" w:type="dxa"/>
          </w:tcPr>
          <w:p w:rsidR="0096348C" w:rsidRDefault="00361A32">
            <w:pPr>
              <w:pStyle w:val="normal0"/>
              <w:rPr>
                <w:rFonts w:ascii="Arial" w:eastAsia="Arial" w:hAnsi="Arial" w:cs="Arial"/>
                <w:b/>
                <w:u w:val="single"/>
              </w:rPr>
            </w:pPr>
            <w:r>
              <w:rPr>
                <w:rFonts w:ascii="Arial" w:eastAsia="Arial" w:hAnsi="Arial" w:cs="Arial"/>
                <w:b/>
                <w:u w:val="single"/>
              </w:rPr>
              <w:t>Here are today’s announcements</w:t>
            </w:r>
          </w:p>
          <w:p w:rsidR="0096348C" w:rsidRDefault="0096348C">
            <w:pPr>
              <w:pStyle w:val="normal0"/>
              <w:ind w:left="720"/>
              <w:rPr>
                <w:rFonts w:ascii="Roboto" w:eastAsia="Roboto" w:hAnsi="Roboto" w:cs="Roboto"/>
                <w:b/>
                <w:highlight w:val="white"/>
              </w:rPr>
            </w:pPr>
          </w:p>
          <w:p w:rsidR="0096348C" w:rsidRDefault="00361A32">
            <w:pPr>
              <w:pStyle w:val="normal0"/>
              <w:widowControl w:val="0"/>
              <w:numPr>
                <w:ilvl w:val="0"/>
                <w:numId w:val="1"/>
              </w:numPr>
              <w:spacing w:line="276" w:lineRule="auto"/>
              <w:rPr>
                <w:rFonts w:ascii="Arial" w:eastAsia="Arial" w:hAnsi="Arial" w:cs="Arial"/>
                <w:b/>
              </w:rPr>
            </w:pPr>
            <w:r>
              <w:rPr>
                <w:rFonts w:ascii="Arial" w:eastAsia="Arial" w:hAnsi="Arial" w:cs="Arial"/>
                <w:b/>
              </w:rPr>
              <w:t>Did you know that absenteeism and tardiness cause significant problems for school systems?</w:t>
            </w:r>
          </w:p>
          <w:p w:rsidR="0096348C" w:rsidRDefault="00361A32">
            <w:pPr>
              <w:pStyle w:val="normal0"/>
              <w:widowControl w:val="0"/>
              <w:numPr>
                <w:ilvl w:val="1"/>
                <w:numId w:val="1"/>
              </w:numPr>
              <w:spacing w:line="276" w:lineRule="auto"/>
              <w:rPr>
                <w:rFonts w:ascii="Arial" w:eastAsia="Arial" w:hAnsi="Arial" w:cs="Arial"/>
                <w:b/>
              </w:rPr>
            </w:pPr>
            <w:r>
              <w:rPr>
                <w:rFonts w:ascii="Arial" w:eastAsia="Arial" w:hAnsi="Arial" w:cs="Arial"/>
                <w:b/>
              </w:rPr>
              <w:t>It lowers student test scores</w:t>
            </w:r>
          </w:p>
          <w:p w:rsidR="0096348C" w:rsidRDefault="00361A32">
            <w:pPr>
              <w:pStyle w:val="normal0"/>
              <w:widowControl w:val="0"/>
              <w:numPr>
                <w:ilvl w:val="1"/>
                <w:numId w:val="1"/>
              </w:numPr>
              <w:spacing w:line="276" w:lineRule="auto"/>
              <w:rPr>
                <w:rFonts w:ascii="Arial" w:eastAsia="Arial" w:hAnsi="Arial" w:cs="Arial"/>
                <w:b/>
              </w:rPr>
            </w:pPr>
            <w:r>
              <w:rPr>
                <w:rFonts w:ascii="Arial" w:eastAsia="Arial" w:hAnsi="Arial" w:cs="Arial"/>
                <w:b/>
              </w:rPr>
              <w:t>It reduces academic success</w:t>
            </w:r>
          </w:p>
          <w:p w:rsidR="0096348C" w:rsidRDefault="00361A32">
            <w:pPr>
              <w:pStyle w:val="normal0"/>
              <w:widowControl w:val="0"/>
              <w:numPr>
                <w:ilvl w:val="1"/>
                <w:numId w:val="1"/>
              </w:numPr>
              <w:spacing w:line="276" w:lineRule="auto"/>
              <w:rPr>
                <w:rFonts w:ascii="Arial" w:eastAsia="Arial" w:hAnsi="Arial" w:cs="Arial"/>
                <w:b/>
              </w:rPr>
            </w:pPr>
            <w:r>
              <w:rPr>
                <w:rFonts w:ascii="Arial" w:eastAsia="Arial" w:hAnsi="Arial" w:cs="Arial"/>
                <w:b/>
              </w:rPr>
              <w:t>It creates anxiety and school-phobia symptoms</w:t>
            </w:r>
          </w:p>
          <w:p w:rsidR="0096348C" w:rsidRDefault="00361A32">
            <w:pPr>
              <w:pStyle w:val="normal0"/>
              <w:widowControl w:val="0"/>
              <w:numPr>
                <w:ilvl w:val="1"/>
                <w:numId w:val="1"/>
              </w:numPr>
              <w:spacing w:line="276" w:lineRule="auto"/>
              <w:rPr>
                <w:rFonts w:ascii="Arial" w:eastAsia="Arial" w:hAnsi="Arial" w:cs="Arial"/>
                <w:b/>
              </w:rPr>
            </w:pPr>
            <w:r>
              <w:rPr>
                <w:rFonts w:ascii="Arial" w:eastAsia="Arial" w:hAnsi="Arial" w:cs="Arial"/>
                <w:b/>
              </w:rPr>
              <w:t>It is a distraction for students and teachers who are consistently present</w:t>
            </w:r>
          </w:p>
          <w:p w:rsidR="0096348C" w:rsidRDefault="00361A32">
            <w:pPr>
              <w:pStyle w:val="normal0"/>
              <w:widowControl w:val="0"/>
              <w:numPr>
                <w:ilvl w:val="0"/>
                <w:numId w:val="1"/>
              </w:numPr>
              <w:spacing w:after="100" w:line="276" w:lineRule="auto"/>
              <w:rPr>
                <w:rFonts w:ascii="Arial" w:eastAsia="Arial" w:hAnsi="Arial" w:cs="Arial"/>
                <w:b/>
              </w:rPr>
            </w:pPr>
            <w:r>
              <w:rPr>
                <w:rFonts w:ascii="Arial" w:eastAsia="Arial" w:hAnsi="Arial" w:cs="Arial"/>
                <w:b/>
              </w:rPr>
              <w:t xml:space="preserve">Please do your part and be at school as often as possible. </w:t>
            </w:r>
          </w:p>
          <w:p w:rsidR="0096348C" w:rsidRDefault="0096348C">
            <w:pPr>
              <w:pStyle w:val="normal0"/>
              <w:widowControl w:val="0"/>
              <w:spacing w:before="100" w:after="100" w:line="276" w:lineRule="auto"/>
              <w:ind w:left="720"/>
              <w:rPr>
                <w:rFonts w:ascii="Arial" w:eastAsia="Arial" w:hAnsi="Arial" w:cs="Arial"/>
                <w:b/>
              </w:rPr>
            </w:pPr>
          </w:p>
          <w:p w:rsidR="0096348C" w:rsidRDefault="00361A32">
            <w:pPr>
              <w:pStyle w:val="normal0"/>
              <w:numPr>
                <w:ilvl w:val="0"/>
                <w:numId w:val="1"/>
              </w:numPr>
              <w:rPr>
                <w:rFonts w:ascii="Arial" w:eastAsia="Arial" w:hAnsi="Arial" w:cs="Arial"/>
                <w:b/>
                <w:highlight w:val="white"/>
              </w:rPr>
            </w:pPr>
            <w:proofErr w:type="gramStart"/>
            <w:r>
              <w:rPr>
                <w:rFonts w:ascii="Arial" w:eastAsia="Arial" w:hAnsi="Arial" w:cs="Arial"/>
                <w:b/>
                <w:highlight w:val="white"/>
              </w:rPr>
              <w:t>Grandparents</w:t>
            </w:r>
            <w:proofErr w:type="gramEnd"/>
            <w:r>
              <w:rPr>
                <w:rFonts w:ascii="Arial" w:eastAsia="Arial" w:hAnsi="Arial" w:cs="Arial"/>
                <w:b/>
                <w:highlight w:val="white"/>
              </w:rPr>
              <w:t xml:space="preserve"> day is coming up next Thursday.  If your grandparents would like to come and have lunch with you that day, they need to call the office and make reservations.  The cost of the lunch is $3.35 for each grandparent. </w:t>
            </w:r>
          </w:p>
          <w:p w:rsidR="0096348C" w:rsidRDefault="0096348C">
            <w:pPr>
              <w:pStyle w:val="normal0"/>
              <w:ind w:left="1440"/>
              <w:rPr>
                <w:rFonts w:ascii="Roboto" w:eastAsia="Roboto" w:hAnsi="Roboto" w:cs="Roboto"/>
                <w:b/>
                <w:color w:val="444444"/>
                <w:sz w:val="23"/>
                <w:szCs w:val="23"/>
                <w:highlight w:val="white"/>
              </w:rPr>
            </w:pPr>
          </w:p>
          <w:p w:rsidR="0096348C" w:rsidRDefault="00361A32">
            <w:pPr>
              <w:pStyle w:val="normal0"/>
              <w:numPr>
                <w:ilvl w:val="0"/>
                <w:numId w:val="2"/>
              </w:numPr>
              <w:rPr>
                <w:rFonts w:ascii="Arial" w:eastAsia="Arial" w:hAnsi="Arial" w:cs="Arial"/>
                <w:b/>
                <w:color w:val="222222"/>
                <w:highlight w:val="white"/>
              </w:rPr>
            </w:pPr>
            <w:r>
              <w:rPr>
                <w:rFonts w:ascii="Arial" w:eastAsia="Arial" w:hAnsi="Arial" w:cs="Arial"/>
                <w:b/>
                <w:color w:val="222222"/>
                <w:highlight w:val="white"/>
              </w:rPr>
              <w:t xml:space="preserve">Beginning Monday, November 18th through the end of the month, </w:t>
            </w:r>
            <w:proofErr w:type="gramStart"/>
            <w:r>
              <w:rPr>
                <w:rFonts w:ascii="Arial" w:eastAsia="Arial" w:hAnsi="Arial" w:cs="Arial"/>
                <w:b/>
                <w:color w:val="222222"/>
                <w:highlight w:val="white"/>
              </w:rPr>
              <w:t>salad’s</w:t>
            </w:r>
            <w:proofErr w:type="gramEnd"/>
            <w:r>
              <w:rPr>
                <w:rFonts w:ascii="Arial" w:eastAsia="Arial" w:hAnsi="Arial" w:cs="Arial"/>
                <w:b/>
                <w:color w:val="222222"/>
                <w:highlight w:val="white"/>
              </w:rPr>
              <w:t xml:space="preserve"> will not be available for lunch. We are sorry for the inconvenience. </w:t>
            </w:r>
          </w:p>
          <w:p w:rsidR="0096348C" w:rsidRDefault="0096348C">
            <w:pPr>
              <w:pStyle w:val="normal0"/>
              <w:ind w:left="720"/>
              <w:rPr>
                <w:rFonts w:ascii="Arial" w:eastAsia="Arial" w:hAnsi="Arial" w:cs="Arial"/>
                <w:b/>
                <w:color w:val="222222"/>
                <w:highlight w:val="white"/>
              </w:rPr>
            </w:pPr>
          </w:p>
          <w:p w:rsidR="0096348C" w:rsidRDefault="00361A32">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There will be a Conservation Club informational meeting in Miss Hickey's Room after school on Wednesday, November 20th from 2:50-3:10. Hope to see you there!</w:t>
            </w:r>
          </w:p>
          <w:p w:rsidR="0096348C" w:rsidRDefault="0096348C">
            <w:pPr>
              <w:pStyle w:val="normal0"/>
              <w:ind w:left="720"/>
              <w:rPr>
                <w:rFonts w:ascii="Arial" w:eastAsia="Arial" w:hAnsi="Arial" w:cs="Arial"/>
                <w:b/>
                <w:color w:val="222222"/>
                <w:highlight w:val="white"/>
              </w:rPr>
            </w:pPr>
          </w:p>
          <w:p w:rsidR="0096348C" w:rsidRDefault="00361A32">
            <w:pPr>
              <w:pStyle w:val="normal0"/>
              <w:numPr>
                <w:ilvl w:val="0"/>
                <w:numId w:val="3"/>
              </w:numPr>
              <w:rPr>
                <w:rFonts w:ascii="Arial" w:eastAsia="Arial" w:hAnsi="Arial" w:cs="Arial"/>
                <w:b/>
                <w:color w:val="222222"/>
                <w:highlight w:val="white"/>
              </w:rPr>
            </w:pPr>
            <w:r>
              <w:rPr>
                <w:rFonts w:ascii="Arial" w:eastAsia="Arial" w:hAnsi="Arial" w:cs="Arial"/>
                <w:b/>
                <w:color w:val="222222"/>
                <w:highlight w:val="white"/>
              </w:rPr>
              <w:t>There will be another volleyball open gym on Monday, November 18th, from 3-4p.m.</w:t>
            </w:r>
          </w:p>
          <w:p w:rsidR="0096348C" w:rsidRDefault="0096348C">
            <w:pPr>
              <w:pStyle w:val="normal0"/>
              <w:rPr>
                <w:rFonts w:ascii="Arial" w:eastAsia="Arial" w:hAnsi="Arial" w:cs="Arial"/>
                <w:b/>
                <w:color w:val="222222"/>
                <w:highlight w:val="white"/>
              </w:rPr>
            </w:pPr>
          </w:p>
          <w:p w:rsidR="0096348C" w:rsidRDefault="0096348C">
            <w:pPr>
              <w:pStyle w:val="normal0"/>
              <w:ind w:left="720"/>
              <w:rPr>
                <w:rFonts w:ascii="Arial" w:eastAsia="Arial" w:hAnsi="Arial" w:cs="Arial"/>
                <w:b/>
                <w:color w:val="222222"/>
                <w:highlight w:val="white"/>
              </w:rPr>
            </w:pPr>
          </w:p>
        </w:tc>
      </w:tr>
      <w:tr w:rsidR="0096348C">
        <w:trPr>
          <w:trHeight w:val="1000"/>
        </w:trPr>
        <w:tc>
          <w:tcPr>
            <w:tcW w:w="11190" w:type="dxa"/>
          </w:tcPr>
          <w:p w:rsidR="0096348C" w:rsidRDefault="00361A32">
            <w:pPr>
              <w:pStyle w:val="normal0"/>
              <w:rPr>
                <w:rFonts w:ascii="Antique Olive" w:eastAsia="Antique Olive" w:hAnsi="Antique Olive" w:cs="Antique Olive"/>
                <w:b/>
              </w:rPr>
            </w:pPr>
            <w:r>
              <w:rPr>
                <w:rFonts w:ascii="Antique Olive" w:eastAsia="Antique Olive" w:hAnsi="Antique Olive" w:cs="Antique Olive"/>
                <w:b/>
              </w:rPr>
              <w:t>Today’s Lunch Menu:</w:t>
            </w:r>
          </w:p>
          <w:p w:rsidR="0096348C" w:rsidRDefault="00361A32">
            <w:pPr>
              <w:pStyle w:val="normal0"/>
              <w:rPr>
                <w:rFonts w:ascii="Antique Olive" w:eastAsia="Antique Olive" w:hAnsi="Antique Olive" w:cs="Antique Olive"/>
                <w:b/>
              </w:rPr>
            </w:pPr>
            <w:r>
              <w:rPr>
                <w:rFonts w:ascii="Antique Olive" w:eastAsia="Antique Olive" w:hAnsi="Antique Olive" w:cs="Antique Olive"/>
                <w:b/>
              </w:rPr>
              <w:t>Ham &amp; Cheese on Croissant, Baked Chips &amp; Fruit</w:t>
            </w:r>
          </w:p>
          <w:p w:rsidR="0096348C" w:rsidRDefault="0096348C">
            <w:pPr>
              <w:pStyle w:val="normal0"/>
              <w:rPr>
                <w:rFonts w:ascii="Antique Olive" w:eastAsia="Antique Olive" w:hAnsi="Antique Olive" w:cs="Antique Olive"/>
                <w:b/>
              </w:rPr>
            </w:pPr>
          </w:p>
          <w:p w:rsidR="0096348C" w:rsidRDefault="00361A32">
            <w:pPr>
              <w:pStyle w:val="normal0"/>
              <w:rPr>
                <w:rFonts w:ascii="Antique Olive" w:eastAsia="Antique Olive" w:hAnsi="Antique Olive" w:cs="Antique Olive"/>
                <w:b/>
              </w:rPr>
            </w:pPr>
            <w:r>
              <w:rPr>
                <w:rFonts w:ascii="Antique Olive" w:eastAsia="Antique Olive" w:hAnsi="Antique Olive" w:cs="Antique Olive"/>
                <w:b/>
              </w:rPr>
              <w:t>Monday’s Breakfast Menu:</w:t>
            </w:r>
          </w:p>
          <w:p w:rsidR="0096348C" w:rsidRDefault="00361A32">
            <w:pPr>
              <w:pStyle w:val="normal0"/>
              <w:rPr>
                <w:rFonts w:ascii="Antique Olive" w:eastAsia="Antique Olive" w:hAnsi="Antique Olive" w:cs="Antique Olive"/>
                <w:b/>
              </w:rPr>
            </w:pPr>
            <w:r>
              <w:rPr>
                <w:rFonts w:ascii="Antique Olive" w:eastAsia="Antique Olive" w:hAnsi="Antique Olive" w:cs="Antique Olive"/>
                <w:b/>
              </w:rPr>
              <w:t>Breakfast Burrito &amp; Fruit</w:t>
            </w:r>
          </w:p>
        </w:tc>
      </w:tr>
      <w:tr w:rsidR="0096348C">
        <w:tc>
          <w:tcPr>
            <w:tcW w:w="11190" w:type="dxa"/>
            <w:vAlign w:val="center"/>
          </w:tcPr>
          <w:p w:rsidR="0096348C" w:rsidRDefault="00361A32">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bl>
    <w:p w:rsidR="0096348C" w:rsidRDefault="0096348C">
      <w:pPr>
        <w:pStyle w:val="normal0"/>
        <w:rPr>
          <w:rFonts w:ascii="Antique Olive" w:eastAsia="Antique Olive" w:hAnsi="Antique Olive" w:cs="Antique Olive"/>
          <w:sz w:val="22"/>
          <w:szCs w:val="22"/>
        </w:rPr>
      </w:pPr>
    </w:p>
    <w:sectPr w:rsidR="0096348C" w:rsidSect="0096348C">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5245"/>
    <w:multiLevelType w:val="multilevel"/>
    <w:tmpl w:val="5C549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3E75BEB"/>
    <w:multiLevelType w:val="multilevel"/>
    <w:tmpl w:val="19F40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A337745"/>
    <w:multiLevelType w:val="multilevel"/>
    <w:tmpl w:val="E6C23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348C"/>
    <w:rsid w:val="00361A32"/>
    <w:rsid w:val="00363CAE"/>
    <w:rsid w:val="0096348C"/>
    <w:rsid w:val="00E61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AE"/>
  </w:style>
  <w:style w:type="paragraph" w:styleId="Heading1">
    <w:name w:val="heading 1"/>
    <w:basedOn w:val="normal0"/>
    <w:next w:val="normal0"/>
    <w:rsid w:val="0096348C"/>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96348C"/>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96348C"/>
    <w:pPr>
      <w:keepNext/>
      <w:keepLines/>
      <w:spacing w:before="280" w:after="80"/>
      <w:outlineLvl w:val="2"/>
    </w:pPr>
    <w:rPr>
      <w:b/>
      <w:sz w:val="28"/>
      <w:szCs w:val="28"/>
    </w:rPr>
  </w:style>
  <w:style w:type="paragraph" w:styleId="Heading4">
    <w:name w:val="heading 4"/>
    <w:basedOn w:val="normal0"/>
    <w:next w:val="normal0"/>
    <w:rsid w:val="0096348C"/>
    <w:pPr>
      <w:keepNext/>
      <w:keepLines/>
      <w:spacing w:before="240" w:after="40"/>
      <w:outlineLvl w:val="3"/>
    </w:pPr>
    <w:rPr>
      <w:b/>
    </w:rPr>
  </w:style>
  <w:style w:type="paragraph" w:styleId="Heading5">
    <w:name w:val="heading 5"/>
    <w:basedOn w:val="normal0"/>
    <w:next w:val="normal0"/>
    <w:rsid w:val="0096348C"/>
    <w:pPr>
      <w:keepNext/>
      <w:keepLines/>
      <w:spacing w:before="220" w:after="40"/>
      <w:outlineLvl w:val="4"/>
    </w:pPr>
    <w:rPr>
      <w:b/>
      <w:sz w:val="22"/>
      <w:szCs w:val="22"/>
    </w:rPr>
  </w:style>
  <w:style w:type="paragraph" w:styleId="Heading6">
    <w:name w:val="heading 6"/>
    <w:basedOn w:val="normal0"/>
    <w:next w:val="normal0"/>
    <w:rsid w:val="0096348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348C"/>
  </w:style>
  <w:style w:type="paragraph" w:styleId="Title">
    <w:name w:val="Title"/>
    <w:basedOn w:val="normal0"/>
    <w:next w:val="normal0"/>
    <w:rsid w:val="0096348C"/>
    <w:pPr>
      <w:jc w:val="center"/>
    </w:pPr>
    <w:rPr>
      <w:rFonts w:ascii="Antique Olive" w:eastAsia="Antique Olive" w:hAnsi="Antique Olive" w:cs="Antique Olive"/>
      <w:b/>
      <w:sz w:val="28"/>
      <w:szCs w:val="28"/>
    </w:rPr>
  </w:style>
  <w:style w:type="paragraph" w:styleId="Subtitle">
    <w:name w:val="Subtitle"/>
    <w:basedOn w:val="normal0"/>
    <w:next w:val="normal0"/>
    <w:rsid w:val="0096348C"/>
    <w:pPr>
      <w:keepNext/>
      <w:keepLines/>
      <w:spacing w:before="360" w:after="80"/>
    </w:pPr>
    <w:rPr>
      <w:rFonts w:ascii="Georgia" w:eastAsia="Georgia" w:hAnsi="Georgia" w:cs="Georgia"/>
      <w:i/>
      <w:color w:val="666666"/>
      <w:sz w:val="48"/>
      <w:szCs w:val="48"/>
    </w:rPr>
  </w:style>
  <w:style w:type="table" w:customStyle="1" w:styleId="a">
    <w:basedOn w:val="TableNormal"/>
    <w:rsid w:val="0096348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348C"/>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2019-11-15T14:03:00Z</dcterms:created>
  <dcterms:modified xsi:type="dcterms:W3CDTF">2019-11-15T14:03:00Z</dcterms:modified>
</cp:coreProperties>
</file>