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89" w:rsidRDefault="00557289">
      <w:pPr>
        <w:pStyle w:val="Title"/>
        <w:rPr>
          <w:sz w:val="24"/>
          <w:szCs w:val="24"/>
        </w:rPr>
      </w:pPr>
    </w:p>
    <w:p w:rsidR="00557289" w:rsidRDefault="00EF68FC">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557289" w:rsidRDefault="00EF68FC">
      <w:pPr>
        <w:pStyle w:val="Title"/>
        <w:rPr>
          <w:sz w:val="24"/>
          <w:szCs w:val="24"/>
        </w:rPr>
      </w:pPr>
      <w:r>
        <w:rPr>
          <w:sz w:val="24"/>
          <w:szCs w:val="24"/>
        </w:rPr>
        <w:t>Today is: Fr</w:t>
      </w:r>
      <w:r>
        <w:rPr>
          <w:sz w:val="24"/>
          <w:szCs w:val="24"/>
        </w:rPr>
        <w:t>iday</w:t>
      </w:r>
      <w:proofErr w:type="gramStart"/>
      <w:r>
        <w:rPr>
          <w:sz w:val="24"/>
          <w:szCs w:val="24"/>
        </w:rPr>
        <w:t>,  January</w:t>
      </w:r>
      <w:proofErr w:type="gramEnd"/>
      <w:r>
        <w:rPr>
          <w:sz w:val="24"/>
          <w:szCs w:val="24"/>
        </w:rPr>
        <w:t xml:space="preserve"> 10th,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557289">
        <w:trPr>
          <w:trHeight w:val="840"/>
        </w:trPr>
        <w:tc>
          <w:tcPr>
            <w:tcW w:w="11430" w:type="dxa"/>
            <w:vAlign w:val="center"/>
          </w:tcPr>
          <w:p w:rsidR="00557289" w:rsidRDefault="00EF68F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557289" w:rsidRDefault="00EF68F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557289" w:rsidRDefault="00EF68FC">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557289">
        <w:trPr>
          <w:trHeight w:val="520"/>
        </w:trPr>
        <w:tc>
          <w:tcPr>
            <w:tcW w:w="11430" w:type="dxa"/>
            <w:shd w:val="clear" w:color="auto" w:fill="FFFFFF"/>
            <w:vAlign w:val="center"/>
          </w:tcPr>
          <w:p w:rsidR="00557289" w:rsidRDefault="00EF68FC">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557289">
        <w:trPr>
          <w:trHeight w:val="400"/>
        </w:trPr>
        <w:tc>
          <w:tcPr>
            <w:tcW w:w="11430" w:type="dxa"/>
          </w:tcPr>
          <w:p w:rsidR="00557289" w:rsidRDefault="00EF68F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Attendance</w:t>
            </w:r>
            <w:r>
              <w:rPr>
                <w:rFonts w:ascii="Antique Olive" w:eastAsia="Antique Olive" w:hAnsi="Antique Olive" w:cs="Antique Olive"/>
                <w:b/>
                <w:sz w:val="22"/>
                <w:szCs w:val="22"/>
              </w:rPr>
              <w:t xml:space="preserve"> &amp; </w:t>
            </w:r>
            <w:proofErr w:type="spellStart"/>
            <w:r>
              <w:rPr>
                <w:rFonts w:ascii="Antique Olive" w:eastAsia="Antique Olive" w:hAnsi="Antique Olive" w:cs="Antique Olive"/>
                <w:b/>
                <w:sz w:val="22"/>
                <w:szCs w:val="22"/>
              </w:rPr>
              <w:t>Tardies</w:t>
            </w:r>
            <w:proofErr w:type="spellEnd"/>
          </w:p>
          <w:p w:rsidR="00557289" w:rsidRDefault="00EF68F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557289" w:rsidRDefault="00557289">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557289">
        <w:trPr>
          <w:trHeight w:val="7480"/>
        </w:trPr>
        <w:tc>
          <w:tcPr>
            <w:tcW w:w="11190" w:type="dxa"/>
          </w:tcPr>
          <w:p w:rsidR="00557289" w:rsidRDefault="00EF68FC">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557289" w:rsidRDefault="00557289">
            <w:pPr>
              <w:pStyle w:val="normal0"/>
              <w:rPr>
                <w:rFonts w:ascii="Arial" w:eastAsia="Arial" w:hAnsi="Arial" w:cs="Arial"/>
                <w:b/>
                <w:u w:val="single"/>
              </w:rPr>
            </w:pPr>
          </w:p>
          <w:p w:rsidR="00557289" w:rsidRDefault="00EF68FC">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557289" w:rsidRDefault="00EF68FC">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Stop by the library to guess the book in a jar, today is your last chance. Remember, each student gets 1 guess and must be specific with that guess. Good Luck!!</w:t>
            </w:r>
          </w:p>
          <w:p w:rsidR="00557289" w:rsidRDefault="00557289">
            <w:pPr>
              <w:pStyle w:val="normal0"/>
              <w:shd w:val="clear" w:color="auto" w:fill="FFFFFF"/>
              <w:ind w:left="720"/>
              <w:rPr>
                <w:rFonts w:ascii="Arial" w:eastAsia="Arial" w:hAnsi="Arial" w:cs="Arial"/>
                <w:b/>
                <w:color w:val="222222"/>
                <w:highlight w:val="white"/>
              </w:rPr>
            </w:pPr>
          </w:p>
          <w:p w:rsidR="00557289" w:rsidRDefault="00EF68FC">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Make plans to join us at the dance tonight</w:t>
            </w:r>
            <w:r>
              <w:rPr>
                <w:rFonts w:ascii="Arial" w:eastAsia="Arial" w:hAnsi="Arial" w:cs="Arial"/>
                <w:b/>
                <w:color w:val="222222"/>
                <w:highlight w:val="white"/>
              </w:rPr>
              <w:t xml:space="preserve"> from 6 to 7:30 in the gym. Dress in your best 80’s attire and get ready to have fun! Glow necklaces and bracelets will be handed out to those attending, and snacks will be available for $1 each. See you </w:t>
            </w:r>
            <w:r>
              <w:rPr>
                <w:rFonts w:ascii="Arial" w:eastAsia="Arial" w:hAnsi="Arial" w:cs="Arial"/>
                <w:b/>
                <w:color w:val="222222"/>
                <w:highlight w:val="white"/>
              </w:rPr>
              <w:t>Friday night!</w:t>
            </w:r>
          </w:p>
          <w:p w:rsidR="00557289" w:rsidRDefault="00557289">
            <w:pPr>
              <w:pStyle w:val="normal0"/>
              <w:shd w:val="clear" w:color="auto" w:fill="FFFFFF"/>
              <w:ind w:left="720"/>
              <w:rPr>
                <w:rFonts w:ascii="Arial" w:eastAsia="Arial" w:hAnsi="Arial" w:cs="Arial"/>
                <w:b/>
                <w:color w:val="222222"/>
                <w:highlight w:val="white"/>
              </w:rPr>
            </w:pPr>
          </w:p>
          <w:p w:rsidR="00557289" w:rsidRDefault="00EF68FC">
            <w:pPr>
              <w:pStyle w:val="normal0"/>
              <w:numPr>
                <w:ilvl w:val="0"/>
                <w:numId w:val="1"/>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It’s not too late to join chess club if you weren’t able to be at the last meeting. The next practice is Monday after school until 3:45. Come alone or bring a friend. </w:t>
            </w:r>
          </w:p>
          <w:p w:rsidR="00557289" w:rsidRDefault="00557289">
            <w:pPr>
              <w:pStyle w:val="normal0"/>
              <w:shd w:val="clear" w:color="auto" w:fill="FFFFFF"/>
              <w:ind w:left="720"/>
              <w:rPr>
                <w:rFonts w:ascii="Arial" w:eastAsia="Arial" w:hAnsi="Arial" w:cs="Arial"/>
                <w:b/>
                <w:color w:val="222222"/>
                <w:highlight w:val="white"/>
              </w:rPr>
            </w:pPr>
          </w:p>
          <w:p w:rsidR="00557289" w:rsidRDefault="00EF68FC">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Jade believes she must get out of her poor neighborhood if she’s ever go</w:t>
            </w:r>
            <w:r>
              <w:rPr>
                <w:rFonts w:ascii="Arial" w:eastAsia="Arial" w:hAnsi="Arial" w:cs="Arial"/>
                <w:b/>
                <w:color w:val="222222"/>
                <w:highlight w:val="white"/>
              </w:rPr>
              <w:t>ing to succeed. Her mother tells her to take advantage of every opportunity that comes her way. And Jade has: everyday she rides the bus away from her friends and to the private school where she feels like an outsider, but where she has plenty of opportuni</w:t>
            </w:r>
            <w:r>
              <w:rPr>
                <w:rFonts w:ascii="Arial" w:eastAsia="Arial" w:hAnsi="Arial" w:cs="Arial"/>
                <w:b/>
                <w:color w:val="222222"/>
                <w:highlight w:val="white"/>
              </w:rPr>
              <w:t>ties. But some opportunities she doesn’t really welcome, like an invitation to join Women to Women, a mentorship program for “at-risk” girls. Just because her mentor is black and graduated from the same high school doesn’t mean she understands where Jade i</w:t>
            </w:r>
            <w:r>
              <w:rPr>
                <w:rFonts w:ascii="Arial" w:eastAsia="Arial" w:hAnsi="Arial" w:cs="Arial"/>
                <w:b/>
                <w:color w:val="222222"/>
                <w:highlight w:val="white"/>
              </w:rPr>
              <w:t xml:space="preserve">s coming from. She’s tired of being singled out as someone who needs </w:t>
            </w:r>
            <w:proofErr w:type="gramStart"/>
            <w:r>
              <w:rPr>
                <w:rFonts w:ascii="Arial" w:eastAsia="Arial" w:hAnsi="Arial" w:cs="Arial"/>
                <w:b/>
                <w:color w:val="222222"/>
                <w:highlight w:val="white"/>
              </w:rPr>
              <w:t>help,</w:t>
            </w:r>
            <w:proofErr w:type="gramEnd"/>
            <w:r>
              <w:rPr>
                <w:rFonts w:ascii="Arial" w:eastAsia="Arial" w:hAnsi="Arial" w:cs="Arial"/>
                <w:b/>
                <w:color w:val="222222"/>
                <w:highlight w:val="white"/>
              </w:rPr>
              <w:t xml:space="preserve"> someone people want to fix. Jade wants to speak, to create, to express her joys and sorrows, her pain and her hope. Maybe there are some things she could show other women about unde</w:t>
            </w:r>
            <w:r>
              <w:rPr>
                <w:rFonts w:ascii="Arial" w:eastAsia="Arial" w:hAnsi="Arial" w:cs="Arial"/>
                <w:b/>
                <w:color w:val="222222"/>
                <w:highlight w:val="white"/>
              </w:rPr>
              <w:t xml:space="preserve">rstanding the world and finding ways to be real, to make a difference. Follow Jade’s journey by reading </w:t>
            </w:r>
            <w:proofErr w:type="gramStart"/>
            <w:r>
              <w:rPr>
                <w:rFonts w:ascii="Arial" w:eastAsia="Arial" w:hAnsi="Arial" w:cs="Arial"/>
                <w:b/>
                <w:color w:val="222222"/>
                <w:highlight w:val="white"/>
              </w:rPr>
              <w:t>Piecing</w:t>
            </w:r>
            <w:proofErr w:type="gramEnd"/>
            <w:r>
              <w:rPr>
                <w:rFonts w:ascii="Arial" w:eastAsia="Arial" w:hAnsi="Arial" w:cs="Arial"/>
                <w:b/>
                <w:color w:val="222222"/>
                <w:highlight w:val="white"/>
              </w:rPr>
              <w:t xml:space="preserve"> Me Together, another selection from the Rebecca Caudill list.</w:t>
            </w:r>
          </w:p>
          <w:p w:rsidR="00557289" w:rsidRDefault="00557289">
            <w:pPr>
              <w:pStyle w:val="normal0"/>
              <w:shd w:val="clear" w:color="auto" w:fill="FFFFFF"/>
              <w:ind w:left="720"/>
              <w:rPr>
                <w:rFonts w:ascii="Arial" w:eastAsia="Arial" w:hAnsi="Arial" w:cs="Arial"/>
                <w:b/>
                <w:color w:val="222222"/>
                <w:highlight w:val="white"/>
              </w:rPr>
            </w:pPr>
          </w:p>
          <w:p w:rsidR="00557289" w:rsidRDefault="00EF68FC">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Next week, student council is sponsoring a spirit week in honor of our </w:t>
            </w:r>
            <w:proofErr w:type="gramStart"/>
            <w:r>
              <w:rPr>
                <w:rFonts w:ascii="Arial" w:eastAsia="Arial" w:hAnsi="Arial" w:cs="Arial"/>
                <w:b/>
                <w:color w:val="222222"/>
                <w:highlight w:val="white"/>
              </w:rPr>
              <w:t>girls</w:t>
            </w:r>
            <w:proofErr w:type="gramEnd"/>
            <w:r>
              <w:rPr>
                <w:rFonts w:ascii="Arial" w:eastAsia="Arial" w:hAnsi="Arial" w:cs="Arial"/>
                <w:b/>
                <w:color w:val="222222"/>
                <w:highlight w:val="white"/>
              </w:rPr>
              <w:t xml:space="preserve"> voll</w:t>
            </w:r>
            <w:r>
              <w:rPr>
                <w:rFonts w:ascii="Arial" w:eastAsia="Arial" w:hAnsi="Arial" w:cs="Arial"/>
                <w:b/>
                <w:color w:val="222222"/>
                <w:highlight w:val="white"/>
              </w:rPr>
              <w:t>eyball team. Beat the winter blues by participating in each day’s dress up and have some fun! To start it off, Monday’s theme is “Meme Monday</w:t>
            </w:r>
            <w:proofErr w:type="gramStart"/>
            <w:r>
              <w:rPr>
                <w:rFonts w:ascii="Arial" w:eastAsia="Arial" w:hAnsi="Arial" w:cs="Arial"/>
                <w:b/>
                <w:color w:val="222222"/>
                <w:highlight w:val="white"/>
              </w:rPr>
              <w:t>”  dress</w:t>
            </w:r>
            <w:proofErr w:type="gramEnd"/>
            <w:r>
              <w:rPr>
                <w:rFonts w:ascii="Arial" w:eastAsia="Arial" w:hAnsi="Arial" w:cs="Arial"/>
                <w:b/>
                <w:color w:val="222222"/>
                <w:highlight w:val="white"/>
              </w:rPr>
              <w:t xml:space="preserve"> up as your favorite meme (school appropriate, of course!).</w:t>
            </w:r>
          </w:p>
          <w:p w:rsidR="00557289" w:rsidRDefault="00557289">
            <w:pPr>
              <w:pStyle w:val="normal0"/>
              <w:shd w:val="clear" w:color="auto" w:fill="FFFFFF"/>
              <w:ind w:left="720"/>
              <w:rPr>
                <w:rFonts w:ascii="Arial" w:eastAsia="Arial" w:hAnsi="Arial" w:cs="Arial"/>
                <w:b/>
                <w:color w:val="222222"/>
                <w:highlight w:val="white"/>
              </w:rPr>
            </w:pPr>
          </w:p>
          <w:p w:rsidR="00557289" w:rsidRDefault="00EF68FC">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Next week is also the beginning of the 3rd qua</w:t>
            </w:r>
            <w:r>
              <w:rPr>
                <w:rFonts w:ascii="Arial" w:eastAsia="Arial" w:hAnsi="Arial" w:cs="Arial"/>
                <w:b/>
                <w:color w:val="222222"/>
                <w:highlight w:val="white"/>
              </w:rPr>
              <w:t xml:space="preserve">rter.  Electives will change so make sure you are reporting to the correct class 8th hour.  </w:t>
            </w:r>
          </w:p>
          <w:p w:rsidR="00557289" w:rsidRDefault="00557289">
            <w:pPr>
              <w:pStyle w:val="normal0"/>
              <w:shd w:val="clear" w:color="auto" w:fill="FFFFFF"/>
              <w:ind w:left="720"/>
              <w:rPr>
                <w:rFonts w:ascii="Arial" w:eastAsia="Arial" w:hAnsi="Arial" w:cs="Arial"/>
                <w:b/>
                <w:color w:val="222222"/>
                <w:highlight w:val="white"/>
              </w:rPr>
            </w:pPr>
          </w:p>
        </w:tc>
      </w:tr>
      <w:tr w:rsidR="00557289">
        <w:trPr>
          <w:trHeight w:val="1000"/>
        </w:trPr>
        <w:tc>
          <w:tcPr>
            <w:tcW w:w="11190" w:type="dxa"/>
          </w:tcPr>
          <w:p w:rsidR="00557289" w:rsidRDefault="00EF68FC">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557289" w:rsidRDefault="00EF68FC">
            <w:pPr>
              <w:pStyle w:val="normal0"/>
              <w:rPr>
                <w:rFonts w:ascii="Antique Olive" w:eastAsia="Antique Olive" w:hAnsi="Antique Olive" w:cs="Antique Olive"/>
                <w:b/>
              </w:rPr>
            </w:pPr>
            <w:r>
              <w:rPr>
                <w:rFonts w:ascii="Antique Olive" w:eastAsia="Antique Olive" w:hAnsi="Antique Olive" w:cs="Antique Olive"/>
                <w:b/>
              </w:rPr>
              <w:t>Pulled Pork, Baked Chips, Fruit &amp; Apple Juice</w:t>
            </w:r>
          </w:p>
          <w:p w:rsidR="00557289" w:rsidRDefault="00557289">
            <w:pPr>
              <w:pStyle w:val="normal0"/>
              <w:rPr>
                <w:rFonts w:ascii="Antique Olive" w:eastAsia="Antique Olive" w:hAnsi="Antique Olive" w:cs="Antique Olive"/>
                <w:b/>
              </w:rPr>
            </w:pPr>
          </w:p>
          <w:p w:rsidR="00557289" w:rsidRDefault="00EF68FC">
            <w:pPr>
              <w:pStyle w:val="normal0"/>
              <w:rPr>
                <w:rFonts w:ascii="Antique Olive" w:eastAsia="Antique Olive" w:hAnsi="Antique Olive" w:cs="Antique Olive"/>
                <w:b/>
                <w:u w:val="single"/>
              </w:rPr>
            </w:pPr>
            <w:r>
              <w:rPr>
                <w:rFonts w:ascii="Antique Olive" w:eastAsia="Antique Olive" w:hAnsi="Antique Olive" w:cs="Antique Olive"/>
                <w:b/>
                <w:u w:val="single"/>
              </w:rPr>
              <w:t>Monday’s Breakfast Menu:</w:t>
            </w:r>
          </w:p>
          <w:p w:rsidR="00557289" w:rsidRDefault="00EF68FC">
            <w:pPr>
              <w:pStyle w:val="normal0"/>
              <w:rPr>
                <w:rFonts w:ascii="Antique Olive" w:eastAsia="Antique Olive" w:hAnsi="Antique Olive" w:cs="Antique Olive"/>
                <w:b/>
              </w:rPr>
            </w:pPr>
            <w:r>
              <w:rPr>
                <w:rFonts w:ascii="Antique Olive" w:eastAsia="Antique Olive" w:hAnsi="Antique Olive" w:cs="Antique Olive"/>
                <w:b/>
              </w:rPr>
              <w:t>Oatmeal, Toast &amp; Fruit</w:t>
            </w:r>
          </w:p>
          <w:p w:rsidR="00557289" w:rsidRDefault="00557289">
            <w:pPr>
              <w:pStyle w:val="normal0"/>
              <w:rPr>
                <w:rFonts w:ascii="Antique Olive" w:eastAsia="Antique Olive" w:hAnsi="Antique Olive" w:cs="Antique Olive"/>
                <w:b/>
              </w:rPr>
            </w:pPr>
          </w:p>
        </w:tc>
      </w:tr>
      <w:tr w:rsidR="00557289">
        <w:tc>
          <w:tcPr>
            <w:tcW w:w="11190" w:type="dxa"/>
            <w:vAlign w:val="center"/>
          </w:tcPr>
          <w:p w:rsidR="00557289" w:rsidRDefault="00EF68FC">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557289" w:rsidRDefault="00557289">
      <w:pPr>
        <w:pStyle w:val="normal0"/>
        <w:rPr>
          <w:rFonts w:ascii="Antique Olive" w:eastAsia="Antique Olive" w:hAnsi="Antique Olive" w:cs="Antique Olive"/>
          <w:sz w:val="22"/>
          <w:szCs w:val="22"/>
        </w:rPr>
      </w:pPr>
    </w:p>
    <w:sectPr w:rsidR="00557289" w:rsidSect="00557289">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29CC"/>
    <w:multiLevelType w:val="multilevel"/>
    <w:tmpl w:val="1874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8F0928"/>
    <w:multiLevelType w:val="multilevel"/>
    <w:tmpl w:val="D2F2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EB1B33"/>
    <w:multiLevelType w:val="multilevel"/>
    <w:tmpl w:val="3F620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289"/>
    <w:rsid w:val="00557289"/>
    <w:rsid w:val="00CB3EEE"/>
    <w:rsid w:val="00EF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7289"/>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557289"/>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557289"/>
    <w:pPr>
      <w:keepNext/>
      <w:keepLines/>
      <w:spacing w:before="280" w:after="80"/>
      <w:outlineLvl w:val="2"/>
    </w:pPr>
    <w:rPr>
      <w:b/>
      <w:sz w:val="28"/>
      <w:szCs w:val="28"/>
    </w:rPr>
  </w:style>
  <w:style w:type="paragraph" w:styleId="Heading4">
    <w:name w:val="heading 4"/>
    <w:basedOn w:val="normal0"/>
    <w:next w:val="normal0"/>
    <w:rsid w:val="00557289"/>
    <w:pPr>
      <w:keepNext/>
      <w:keepLines/>
      <w:spacing w:before="240" w:after="40"/>
      <w:outlineLvl w:val="3"/>
    </w:pPr>
    <w:rPr>
      <w:b/>
    </w:rPr>
  </w:style>
  <w:style w:type="paragraph" w:styleId="Heading5">
    <w:name w:val="heading 5"/>
    <w:basedOn w:val="normal0"/>
    <w:next w:val="normal0"/>
    <w:rsid w:val="00557289"/>
    <w:pPr>
      <w:keepNext/>
      <w:keepLines/>
      <w:spacing w:before="220" w:after="40"/>
      <w:outlineLvl w:val="4"/>
    </w:pPr>
    <w:rPr>
      <w:b/>
      <w:sz w:val="22"/>
      <w:szCs w:val="22"/>
    </w:rPr>
  </w:style>
  <w:style w:type="paragraph" w:styleId="Heading6">
    <w:name w:val="heading 6"/>
    <w:basedOn w:val="normal0"/>
    <w:next w:val="normal0"/>
    <w:rsid w:val="005572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7289"/>
  </w:style>
  <w:style w:type="paragraph" w:styleId="Title">
    <w:name w:val="Title"/>
    <w:basedOn w:val="normal0"/>
    <w:next w:val="normal0"/>
    <w:rsid w:val="00557289"/>
    <w:pPr>
      <w:jc w:val="center"/>
    </w:pPr>
    <w:rPr>
      <w:rFonts w:ascii="Antique Olive" w:eastAsia="Antique Olive" w:hAnsi="Antique Olive" w:cs="Antique Olive"/>
      <w:b/>
      <w:sz w:val="28"/>
      <w:szCs w:val="28"/>
    </w:rPr>
  </w:style>
  <w:style w:type="paragraph" w:styleId="Subtitle">
    <w:name w:val="Subtitle"/>
    <w:basedOn w:val="normal0"/>
    <w:next w:val="normal0"/>
    <w:rsid w:val="00557289"/>
    <w:pPr>
      <w:keepNext/>
      <w:keepLines/>
      <w:spacing w:before="360" w:after="80"/>
    </w:pPr>
    <w:rPr>
      <w:rFonts w:ascii="Georgia" w:eastAsia="Georgia" w:hAnsi="Georgia" w:cs="Georgia"/>
      <w:i/>
      <w:color w:val="666666"/>
      <w:sz w:val="48"/>
      <w:szCs w:val="48"/>
    </w:rPr>
  </w:style>
  <w:style w:type="table" w:customStyle="1" w:styleId="a">
    <w:basedOn w:val="TableNormal"/>
    <w:rsid w:val="0055728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5728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3</cp:revision>
  <dcterms:created xsi:type="dcterms:W3CDTF">2020-01-10T13:48:00Z</dcterms:created>
  <dcterms:modified xsi:type="dcterms:W3CDTF">2020-01-10T13:49:00Z</dcterms:modified>
</cp:coreProperties>
</file>