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CF" w:rsidRDefault="009106B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1B64CF" w:rsidRDefault="009106B7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</w:t>
      </w:r>
      <w:r>
        <w:rPr>
          <w:sz w:val="24"/>
          <w:szCs w:val="24"/>
        </w:rPr>
        <w:t>sday,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12th,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B64CF">
        <w:trPr>
          <w:trHeight w:val="840"/>
        </w:trPr>
        <w:tc>
          <w:tcPr>
            <w:tcW w:w="11430" w:type="dxa"/>
            <w:vAlign w:val="center"/>
          </w:tcPr>
          <w:p w:rsidR="001B64CF" w:rsidRDefault="009106B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B64CF" w:rsidRDefault="009106B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B64CF" w:rsidRDefault="009106B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B64C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B64CF" w:rsidRDefault="001B64C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1B64C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1B64CF">
        <w:trPr>
          <w:trHeight w:val="400"/>
        </w:trPr>
        <w:tc>
          <w:tcPr>
            <w:tcW w:w="11430" w:type="dxa"/>
          </w:tcPr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Anti-Bullying--Be a buddy, not a bully.</w:t>
            </w:r>
          </w:p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1B64CF" w:rsidRDefault="001B64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B64CF">
        <w:trPr>
          <w:trHeight w:val="5060"/>
        </w:trPr>
        <w:tc>
          <w:tcPr>
            <w:tcW w:w="11190" w:type="dxa"/>
          </w:tcPr>
          <w:p w:rsidR="001B64CF" w:rsidRDefault="009106B7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1B64CF" w:rsidRDefault="001B64CF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1B64CF" w:rsidRDefault="009106B7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the back stairwell is off limits except for emergency evacuations.  Please make sure you are using the front stairwells to move throughout the building. </w:t>
            </w:r>
          </w:p>
          <w:p w:rsidR="001B64CF" w:rsidRDefault="001B64CF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B64CF" w:rsidRDefault="009106B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boy’s baseball team has a game against Monroe @ Monroe </w:t>
            </w:r>
            <w:proofErr w:type="gramStart"/>
            <w:r>
              <w:rPr>
                <w:rFonts w:ascii="Arial" w:eastAsia="Arial" w:hAnsi="Arial" w:cs="Arial"/>
                <w:b/>
              </w:rPr>
              <w:t>today,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and a home game on Friday against Edison.  All games </w:t>
            </w:r>
            <w:proofErr w:type="gramStart"/>
            <w:r>
              <w:rPr>
                <w:rFonts w:ascii="Arial" w:eastAsia="Arial" w:hAnsi="Arial" w:cs="Arial"/>
                <w:b/>
              </w:rPr>
              <w:t>will  begin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at 4:30.</w:t>
            </w:r>
          </w:p>
          <w:p w:rsidR="001B64CF" w:rsidRDefault="001B64CF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1B64CF" w:rsidRDefault="009106B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GMS marching band will take part in the Canton Friendship Festival Parade this Saturday.  If you can make it, please come and show your support for our Marching Tigers!</w:t>
            </w:r>
          </w:p>
          <w:p w:rsidR="001B64CF" w:rsidRDefault="001B64CF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1B64CF" w:rsidRDefault="009106B7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Attention all student council members; our first meeting of this school year will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be this Friday immediately after school in Mrs. Short’s room. The meeting will end at 3:30 so have your ride waiting. </w:t>
            </w:r>
          </w:p>
          <w:p w:rsidR="001B64CF" w:rsidRDefault="001B64CF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B64CF" w:rsidRDefault="009106B7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Inter-State Studio’s will be at GMS for picture day next Thursday, September 19th. The picture day flyers are in teachers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mailbox’s, ple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ase distribute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to them to your students during your 1st hour class.</w:t>
            </w:r>
          </w:p>
          <w:p w:rsidR="001B64CF" w:rsidRDefault="001B64CF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B64CF" w:rsidRDefault="009106B7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to Morgan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Ackman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we hope you have a great day!</w:t>
            </w:r>
          </w:p>
          <w:p w:rsidR="001B64CF" w:rsidRDefault="001B64CF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B64CF" w:rsidRDefault="001B64CF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B64CF">
        <w:trPr>
          <w:trHeight w:val="1360"/>
        </w:trPr>
        <w:tc>
          <w:tcPr>
            <w:tcW w:w="11190" w:type="dxa"/>
          </w:tcPr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Pepperoni Pizza Bites, Side Salad &amp; Fruit Cocktail</w:t>
            </w:r>
          </w:p>
          <w:p w:rsidR="001B64CF" w:rsidRDefault="001B64C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Tomorrow’s Breakfast Menu:</w:t>
            </w:r>
          </w:p>
          <w:p w:rsidR="001B64CF" w:rsidRDefault="009106B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Cinnamon</w:t>
            </w:r>
            <w:r>
              <w:rPr>
                <w:rFonts w:ascii="Antique Olive" w:eastAsia="Antique Olive" w:hAnsi="Antique Olive" w:cs="Antique Olive"/>
                <w:b/>
              </w:rPr>
              <w:t xml:space="preserve"> Bread &amp; Juice</w:t>
            </w:r>
          </w:p>
          <w:p w:rsidR="001B64CF" w:rsidRDefault="001B64C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1B64CF">
        <w:tc>
          <w:tcPr>
            <w:tcW w:w="11190" w:type="dxa"/>
            <w:vAlign w:val="center"/>
          </w:tcPr>
          <w:p w:rsidR="001B64CF" w:rsidRDefault="009106B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1B64CF" w:rsidRDefault="001B64C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1B64CF" w:rsidSect="001B64C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6B9"/>
    <w:multiLevelType w:val="multilevel"/>
    <w:tmpl w:val="25AA7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323B8F"/>
    <w:multiLevelType w:val="multilevel"/>
    <w:tmpl w:val="BE94C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07A560D"/>
    <w:multiLevelType w:val="multilevel"/>
    <w:tmpl w:val="13E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677C4B"/>
    <w:multiLevelType w:val="multilevel"/>
    <w:tmpl w:val="26421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4CF"/>
    <w:rsid w:val="001B64CF"/>
    <w:rsid w:val="0091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64C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B64C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B64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64C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B64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B64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64CF"/>
  </w:style>
  <w:style w:type="paragraph" w:styleId="Title">
    <w:name w:val="Title"/>
    <w:basedOn w:val="normal0"/>
    <w:next w:val="normal0"/>
    <w:rsid w:val="001B64C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B64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64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B64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2019-09-12T12:56:00Z</dcterms:created>
  <dcterms:modified xsi:type="dcterms:W3CDTF">2019-09-12T12:56:00Z</dcterms:modified>
</cp:coreProperties>
</file>